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B5439">
        <w:rPr>
          <w:rFonts w:ascii="Times New Roman" w:hAnsi="Times New Roman"/>
          <w:sz w:val="24"/>
          <w:szCs w:val="24"/>
        </w:rPr>
        <w:t>12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B661F7" w:rsidRDefault="00EF64B0" w:rsidP="00EF64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B661F7" w:rsidRPr="00B661F7">
        <w:rPr>
          <w:rFonts w:ascii="Times New Roman" w:hAnsi="Times New Roman"/>
          <w:bCs/>
          <w:sz w:val="24"/>
          <w:szCs w:val="24"/>
        </w:rPr>
        <w:t>Поставка шлагбаумов для нужд АО «</w:t>
      </w:r>
      <w:proofErr w:type="spellStart"/>
      <w:r w:rsidR="00B661F7" w:rsidRPr="00B661F7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B661F7" w:rsidRPr="00B661F7">
        <w:rPr>
          <w:rFonts w:ascii="Times New Roman" w:hAnsi="Times New Roman"/>
          <w:bCs/>
          <w:sz w:val="24"/>
          <w:szCs w:val="24"/>
        </w:rPr>
        <w:t>» в 2026 г.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061243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C72C51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C72C51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FB5439">
        <w:rPr>
          <w:rFonts w:ascii="Times New Roman" w:hAnsi="Times New Roman"/>
          <w:sz w:val="24"/>
          <w:szCs w:val="24"/>
        </w:rPr>
        <w:t>10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FB5439">
        <w:rPr>
          <w:rFonts w:ascii="Times New Roman" w:hAnsi="Times New Roman"/>
          <w:sz w:val="24"/>
          <w:szCs w:val="24"/>
        </w:rPr>
        <w:t>десят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B5439">
        <w:rPr>
          <w:rFonts w:ascii="Times New Roman" w:hAnsi="Times New Roman"/>
          <w:sz w:val="24"/>
          <w:szCs w:val="24"/>
        </w:rPr>
        <w:t>100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FB5439">
        <w:rPr>
          <w:rFonts w:ascii="Times New Roman" w:hAnsi="Times New Roman"/>
          <w:sz w:val="24"/>
          <w:szCs w:val="24"/>
        </w:rPr>
        <w:t>12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7B34A0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7B34A0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7B34A0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которы</w:t>
      </w:r>
      <w:r w:rsidR="007B34A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7B34A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C72C51">
        <w:rPr>
          <w:rFonts w:ascii="Times New Roman" w:hAnsi="Times New Roman"/>
          <w:sz w:val="24"/>
          <w:szCs w:val="24"/>
        </w:rPr>
        <w:t>малым</w:t>
      </w:r>
      <w:r w:rsidR="007B34A0">
        <w:rPr>
          <w:rFonts w:ascii="Times New Roman" w:hAnsi="Times New Roman"/>
          <w:sz w:val="24"/>
          <w:szCs w:val="24"/>
        </w:rPr>
        <w:t>и</w:t>
      </w:r>
      <w:r w:rsidR="00C72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предприяти</w:t>
      </w:r>
      <w:r w:rsidR="007B34A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7B34A0" w:rsidRPr="005A685D" w:rsidRDefault="00B661F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Pr="009C0C46" w:rsidRDefault="007B34A0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vAlign w:val="center"/>
          </w:tcPr>
          <w:p w:rsidR="007B34A0" w:rsidRPr="009C0C46" w:rsidRDefault="006B1BB9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2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  <w:r w:rsidR="00662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040,00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7B34A0" w:rsidRPr="00A005E5" w:rsidRDefault="00B661F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850C67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68" w:type="dxa"/>
            <w:vAlign w:val="center"/>
          </w:tcPr>
          <w:p w:rsidR="007B34A0" w:rsidRPr="00A005E5" w:rsidRDefault="006B1BB9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62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</w:t>
            </w:r>
            <w:r w:rsidR="00662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7B34A0" w:rsidRPr="00A005E5" w:rsidRDefault="00B661F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850C67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vAlign w:val="center"/>
          </w:tcPr>
          <w:p w:rsidR="007B34A0" w:rsidRPr="00A005E5" w:rsidRDefault="006B1BB9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2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662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7B34A0">
        <w:rPr>
          <w:rFonts w:ascii="Times New Roman" w:hAnsi="Times New Roman"/>
          <w:sz w:val="24"/>
          <w:szCs w:val="24"/>
        </w:rPr>
        <w:t>о</w:t>
      </w:r>
      <w:r w:rsidR="00EF64B0">
        <w:rPr>
          <w:rFonts w:ascii="Times New Roman" w:hAnsi="Times New Roman"/>
          <w:sz w:val="24"/>
          <w:szCs w:val="24"/>
        </w:rPr>
        <w:t>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A005E5">
        <w:rPr>
          <w:rFonts w:ascii="Times New Roman" w:hAnsi="Times New Roman"/>
          <w:sz w:val="24"/>
          <w:szCs w:val="24"/>
        </w:rPr>
        <w:t>13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243" w:rsidRDefault="00061243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243" w:rsidRPr="00281805" w:rsidRDefault="00061243" w:rsidP="000612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13»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61243" w:rsidRPr="00281805" w:rsidRDefault="00061243" w:rsidP="000612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61243" w:rsidRDefault="00061243" w:rsidP="000612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14»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61243" w:rsidRDefault="00061243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1243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005E5">
      <w:rPr>
        <w:rFonts w:ascii="Times New Roman" w:hAnsi="Times New Roman"/>
        <w:sz w:val="20"/>
        <w:szCs w:val="20"/>
      </w:rPr>
      <w:t>12</w:t>
    </w:r>
    <w:r w:rsidR="00D25702">
      <w:rPr>
        <w:rFonts w:ascii="Times New Roman" w:hAnsi="Times New Roman"/>
        <w:sz w:val="20"/>
        <w:szCs w:val="20"/>
      </w:rPr>
      <w:t>.11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C73260" w:rsidRPr="00C73260">
      <w:rPr>
        <w:rFonts w:ascii="Times New Roman" w:hAnsi="Times New Roman"/>
        <w:sz w:val="20"/>
        <w:szCs w:val="20"/>
      </w:rPr>
      <w:t>Поставка шлагбаумов для нужд АО «</w:t>
    </w:r>
    <w:proofErr w:type="spellStart"/>
    <w:r w:rsidR="00C73260" w:rsidRPr="00C73260">
      <w:rPr>
        <w:rFonts w:ascii="Times New Roman" w:hAnsi="Times New Roman"/>
        <w:sz w:val="20"/>
        <w:szCs w:val="20"/>
      </w:rPr>
      <w:t>Саханефтегазсбыт</w:t>
    </w:r>
    <w:proofErr w:type="spellEnd"/>
    <w:r w:rsidR="00C73260" w:rsidRPr="00C73260">
      <w:rPr>
        <w:rFonts w:ascii="Times New Roman" w:hAnsi="Times New Roman"/>
        <w:sz w:val="20"/>
        <w:szCs w:val="20"/>
      </w:rPr>
      <w:t xml:space="preserve">» в 2026 г. </w:t>
    </w:r>
    <w:r w:rsidR="00A648FE">
      <w:rPr>
        <w:rFonts w:ascii="Times New Roman" w:hAnsi="Times New Roman"/>
        <w:sz w:val="20"/>
        <w:szCs w:val="20"/>
      </w:rPr>
      <w:t>(</w:t>
    </w:r>
    <w:r w:rsidR="00C73260">
      <w:rPr>
        <w:rFonts w:ascii="Times New Roman" w:hAnsi="Times New Roman"/>
        <w:sz w:val="20"/>
        <w:szCs w:val="20"/>
      </w:rPr>
      <w:t>80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61243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1243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20F7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1BB9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34A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C67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661F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3260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1D86"/>
    <w:rsid w:val="00C8267C"/>
    <w:rsid w:val="00C831E4"/>
    <w:rsid w:val="00C844F0"/>
    <w:rsid w:val="00C8606E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5439"/>
    <w:rsid w:val="00FB54E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57B8C63D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D2E1-1B0D-4773-BBE7-F940FE60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2025-11-12T06:32:00Z</cp:lastPrinted>
  <dcterms:created xsi:type="dcterms:W3CDTF">2025-11-14T03:24:00Z</dcterms:created>
  <dcterms:modified xsi:type="dcterms:W3CDTF">2025-11-14T03:24:00Z</dcterms:modified>
</cp:coreProperties>
</file>